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5D8" w:rsidRDefault="002A4737" w:rsidP="002A47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по английскому языку   </w:t>
      </w:r>
    </w:p>
    <w:p w:rsidR="002A4737" w:rsidRDefault="00F265D8" w:rsidP="002A47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среднего общего образования</w:t>
      </w:r>
      <w:r w:rsidR="00C17448">
        <w:rPr>
          <w:rFonts w:ascii="Times New Roman" w:hAnsi="Times New Roman"/>
          <w:sz w:val="24"/>
          <w:szCs w:val="24"/>
        </w:rPr>
        <w:t xml:space="preserve"> (</w:t>
      </w:r>
      <w:r w:rsidR="002A4737">
        <w:rPr>
          <w:rFonts w:ascii="Times New Roman" w:hAnsi="Times New Roman"/>
          <w:sz w:val="24"/>
          <w:szCs w:val="24"/>
        </w:rPr>
        <w:t>10-11 класс</w:t>
      </w:r>
      <w:r w:rsidR="00C17448">
        <w:rPr>
          <w:rFonts w:ascii="Times New Roman" w:hAnsi="Times New Roman"/>
          <w:sz w:val="24"/>
          <w:szCs w:val="24"/>
        </w:rPr>
        <w:t>)</w:t>
      </w:r>
      <w:r w:rsidR="002A4737">
        <w:rPr>
          <w:rFonts w:ascii="Times New Roman" w:hAnsi="Times New Roman"/>
          <w:sz w:val="24"/>
          <w:szCs w:val="24"/>
        </w:rPr>
        <w:t xml:space="preserve"> </w:t>
      </w:r>
    </w:p>
    <w:p w:rsidR="002A4737" w:rsidRDefault="002A4737" w:rsidP="002A47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237"/>
      </w:tblGrid>
      <w:tr w:rsidR="002A4737" w:rsidTr="002A47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 w:rsidP="007E6B23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 по английскому языку</w:t>
            </w:r>
            <w:r w:rsidR="007E6B23">
              <w:rPr>
                <w:rFonts w:ascii="Times New Roman" w:hAnsi="Times New Roman"/>
                <w:sz w:val="24"/>
                <w:szCs w:val="24"/>
              </w:rPr>
              <w:t xml:space="preserve"> для 10-11 классов</w:t>
            </w:r>
          </w:p>
        </w:tc>
      </w:tr>
      <w:tr w:rsidR="002A4737" w:rsidTr="002A47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F265D8" w:rsidP="007E6B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гуманитарного цикла</w:t>
            </w:r>
          </w:p>
        </w:tc>
      </w:tr>
      <w:tr w:rsidR="002A4737" w:rsidTr="002A47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7E6B23" w:rsidP="007E6B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Программа адресована учащимся 10-11 классов </w:t>
            </w:r>
            <w:r w:rsidR="002A4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F201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="00BF2016">
              <w:rPr>
                <w:rFonts w:ascii="Times New Roman" w:hAnsi="Times New Roman"/>
                <w:sz w:val="24"/>
                <w:szCs w:val="24"/>
              </w:rPr>
              <w:t>Большешинарская</w:t>
            </w:r>
            <w:proofErr w:type="spellEnd"/>
            <w:r w:rsidR="00BF20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</w:tr>
      <w:tr w:rsidR="002A4737" w:rsidTr="002A47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УМК</w:t>
            </w:r>
          </w:p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 w:rsidP="00F265D8">
            <w:pPr>
              <w:pStyle w:val="a3"/>
              <w:widowControl/>
              <w:shd w:val="clear" w:color="auto" w:fill="auto"/>
              <w:spacing w:line="240" w:lineRule="auto"/>
              <w:ind w:right="-13" w:firstLine="35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УМК </w:t>
            </w:r>
            <w:r>
              <w:rPr>
                <w:rFonts w:eastAsia="Times New Roman"/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  <w:lang w:val="en-US"/>
              </w:rPr>
              <w:t>Spotlight</w:t>
            </w:r>
            <w:r>
              <w:rPr>
                <w:rFonts w:eastAsia="Times New Roman"/>
                <w:sz w:val="24"/>
                <w:szCs w:val="24"/>
              </w:rPr>
              <w:t xml:space="preserve"> 10-11.классы»,</w:t>
            </w:r>
            <w:r>
              <w:rPr>
                <w:sz w:val="24"/>
                <w:szCs w:val="24"/>
              </w:rPr>
              <w:t xml:space="preserve"> под редакцией </w:t>
            </w:r>
            <w:proofErr w:type="spellStart"/>
            <w:r>
              <w:rPr>
                <w:sz w:val="24"/>
                <w:szCs w:val="24"/>
              </w:rPr>
              <w:t>О.В.Афанасьева,Дж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ули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И.В.Михеева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Б.Оби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В.Эванс</w:t>
            </w:r>
            <w:proofErr w:type="spellEnd"/>
            <w:r>
              <w:rPr>
                <w:sz w:val="24"/>
                <w:szCs w:val="24"/>
              </w:rPr>
              <w:t>.</w:t>
            </w:r>
            <w:r w:rsidR="00F265D8">
              <w:rPr>
                <w:sz w:val="24"/>
                <w:szCs w:val="24"/>
              </w:rPr>
              <w:t xml:space="preserve"> </w:t>
            </w:r>
            <w:r w:rsidR="00F265D8" w:rsidRPr="00F265D8">
              <w:rPr>
                <w:rFonts w:eastAsia="Cambria"/>
                <w:kern w:val="1"/>
                <w:sz w:val="24"/>
                <w:szCs w:val="24"/>
              </w:rPr>
              <w:t xml:space="preserve">М.: </w:t>
            </w:r>
            <w:r w:rsidR="00F265D8" w:rsidRPr="00F265D8">
              <w:rPr>
                <w:rFonts w:eastAsia="Cambria"/>
                <w:kern w:val="1"/>
                <w:sz w:val="24"/>
                <w:szCs w:val="24"/>
                <w:lang w:val="en-US"/>
              </w:rPr>
              <w:t>Express</w:t>
            </w:r>
            <w:r w:rsidR="00F265D8" w:rsidRPr="00F265D8">
              <w:rPr>
                <w:rFonts w:eastAsia="Cambria"/>
                <w:kern w:val="1"/>
                <w:sz w:val="24"/>
                <w:szCs w:val="24"/>
              </w:rPr>
              <w:t xml:space="preserve"> </w:t>
            </w:r>
            <w:r w:rsidR="00F265D8" w:rsidRPr="00F265D8">
              <w:rPr>
                <w:rFonts w:eastAsia="Cambria"/>
                <w:kern w:val="1"/>
                <w:sz w:val="24"/>
                <w:szCs w:val="24"/>
                <w:lang w:val="en-US"/>
              </w:rPr>
              <w:t>Publishing</w:t>
            </w:r>
            <w:r w:rsidR="00F265D8" w:rsidRPr="00F265D8">
              <w:rPr>
                <w:rFonts w:eastAsia="Cambria"/>
                <w:kern w:val="1"/>
                <w:sz w:val="24"/>
                <w:szCs w:val="24"/>
              </w:rPr>
              <w:t>: Просвещение.</w:t>
            </w:r>
          </w:p>
        </w:tc>
      </w:tr>
      <w:tr w:rsidR="002A4737" w:rsidTr="002A47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Цель программы</w:t>
            </w:r>
          </w:p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7E6B23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color w:val="000000"/>
              </w:rPr>
            </w:pPr>
            <w:r>
              <w:rPr>
                <w:rStyle w:val="c12"/>
                <w:b/>
                <w:bCs/>
                <w:i/>
                <w:iCs/>
                <w:color w:val="000000"/>
              </w:rPr>
              <w:t xml:space="preserve">- </w:t>
            </w:r>
            <w:r w:rsidR="002A4737">
              <w:rPr>
                <w:rStyle w:val="c12"/>
                <w:color w:val="000000"/>
              </w:rPr>
              <w:t xml:space="preserve">совершенствование коммуникативных умений в четырёх основных видах речевой деятельности (говорении, </w:t>
            </w:r>
            <w:proofErr w:type="spellStart"/>
            <w:r w:rsidR="002A4737">
              <w:rPr>
                <w:rStyle w:val="c12"/>
                <w:color w:val="000000"/>
              </w:rPr>
              <w:t>аудировании</w:t>
            </w:r>
            <w:proofErr w:type="spellEnd"/>
            <w:r w:rsidR="002A4737">
              <w:rPr>
                <w:rStyle w:val="c12"/>
                <w:color w:val="000000"/>
              </w:rPr>
              <w:t>, чтении, письме);</w:t>
            </w:r>
          </w:p>
          <w:p w:rsidR="002A4737" w:rsidRDefault="007E6B23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color w:val="000000"/>
              </w:rPr>
            </w:pPr>
            <w:r>
              <w:rPr>
                <w:rStyle w:val="c12"/>
                <w:b/>
                <w:bCs/>
                <w:i/>
                <w:iCs/>
                <w:color w:val="000000"/>
              </w:rPr>
              <w:t xml:space="preserve">- </w:t>
            </w:r>
            <w:r w:rsidR="002A4737">
              <w:rPr>
                <w:rStyle w:val="c12"/>
                <w:color w:val="000000"/>
              </w:rPr>
              <w:t>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      </w:r>
          </w:p>
          <w:p w:rsidR="002A4737" w:rsidRDefault="007E6B23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color w:val="000000"/>
              </w:rPr>
            </w:pPr>
            <w:r>
              <w:rPr>
                <w:rStyle w:val="c12"/>
                <w:b/>
                <w:bCs/>
                <w:i/>
                <w:iCs/>
                <w:color w:val="000000"/>
              </w:rPr>
              <w:t xml:space="preserve">- </w:t>
            </w:r>
            <w:r w:rsidR="002A4737">
              <w:rPr>
                <w:rStyle w:val="c12"/>
                <w:color w:val="000000"/>
              </w:rPr>
              <w:t>увеличение объёма знаний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      </w:r>
          </w:p>
          <w:p w:rsidR="002A4737" w:rsidRDefault="007E6B23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color w:val="000000"/>
              </w:rPr>
            </w:pPr>
            <w:r>
              <w:rPr>
                <w:rStyle w:val="c12"/>
                <w:b/>
                <w:bCs/>
                <w:i/>
                <w:iCs/>
                <w:color w:val="000000"/>
              </w:rPr>
              <w:t xml:space="preserve">- </w:t>
            </w:r>
            <w:r w:rsidR="002A4737">
              <w:rPr>
                <w:rStyle w:val="c12"/>
                <w:color w:val="000000"/>
              </w:rPr>
              <w:t>дальнейшее развитие умений выходить из положения в условиях дефицита языковых средств при получении и передаче иноязычной информации;</w:t>
            </w:r>
          </w:p>
          <w:p w:rsidR="002A4737" w:rsidRDefault="007E6B23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color w:val="000000"/>
              </w:rPr>
            </w:pPr>
            <w:r>
              <w:rPr>
                <w:rStyle w:val="c12"/>
                <w:b/>
                <w:bCs/>
                <w:i/>
                <w:iCs/>
                <w:color w:val="000000"/>
              </w:rPr>
              <w:t xml:space="preserve">- </w:t>
            </w:r>
            <w:r w:rsidR="002A4737">
              <w:rPr>
                <w:rStyle w:val="c12"/>
                <w:color w:val="000000"/>
              </w:rPr>
              <w:t>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      </w:r>
          </w:p>
          <w:p w:rsidR="002A4737" w:rsidRDefault="007E6B23">
            <w:pPr>
              <w:pStyle w:val="c40"/>
              <w:shd w:val="clear" w:color="auto" w:fill="FFFFFF"/>
              <w:spacing w:before="0" w:beforeAutospacing="0" w:after="0" w:afterAutospacing="0"/>
              <w:ind w:right="22"/>
              <w:jc w:val="both"/>
              <w:rPr>
                <w:color w:val="000000"/>
              </w:rPr>
            </w:pPr>
            <w:r>
              <w:rPr>
                <w:rStyle w:val="c12"/>
                <w:color w:val="000000"/>
              </w:rPr>
              <w:t>- р</w:t>
            </w:r>
            <w:r w:rsidR="002A4737">
              <w:rPr>
                <w:rStyle w:val="c12"/>
                <w:color w:val="000000"/>
              </w:rPr>
              <w:t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      </w:r>
          </w:p>
          <w:p w:rsidR="002A4737" w:rsidRDefault="002A47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A4737" w:rsidTr="002A47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задачи</w:t>
            </w:r>
          </w:p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 w:rsidP="007E6B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дальнейшее развитие иноязычной коммуникативной компетенции; – 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 Иноязычная коммуникативная компетенция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чтении и письме. Предметное содержание речи содержит лексические темы для общения в различных коммуникативных ситуациях. </w:t>
            </w:r>
          </w:p>
        </w:tc>
      </w:tr>
      <w:tr w:rsidR="002A4737" w:rsidTr="002A47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 w:rsidP="007E6B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года</w:t>
            </w:r>
          </w:p>
        </w:tc>
      </w:tr>
      <w:tr w:rsidR="002A4737" w:rsidTr="002A473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2A47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737" w:rsidRDefault="007E6B23" w:rsidP="007E6B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207 часов (10 класс-105 ч., 11 класс – 102 ч.) </w:t>
            </w:r>
            <w:r w:rsidR="002A4737">
              <w:rPr>
                <w:rFonts w:ascii="Times New Roman" w:eastAsia="Times New Roman" w:hAnsi="Times New Roman"/>
                <w:sz w:val="24"/>
                <w:szCs w:val="24"/>
              </w:rPr>
              <w:t>3 часа в неделю</w:t>
            </w:r>
          </w:p>
        </w:tc>
      </w:tr>
    </w:tbl>
    <w:p w:rsidR="002A4737" w:rsidRDefault="002A4737" w:rsidP="002A47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2A4737" w:rsidRDefault="002A4737" w:rsidP="002A473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A4737" w:rsidRDefault="002A4737" w:rsidP="002A4737">
      <w:pPr>
        <w:rPr>
          <w:rFonts w:ascii="Times New Roman" w:hAnsi="Times New Roman"/>
          <w:sz w:val="24"/>
          <w:szCs w:val="24"/>
        </w:rPr>
      </w:pPr>
    </w:p>
    <w:p w:rsidR="002A4737" w:rsidRDefault="002A4737" w:rsidP="002A4737">
      <w:pPr>
        <w:rPr>
          <w:rFonts w:ascii="Times New Roman" w:hAnsi="Times New Roman"/>
          <w:sz w:val="24"/>
          <w:szCs w:val="24"/>
        </w:rPr>
      </w:pPr>
    </w:p>
    <w:p w:rsidR="00314CA2" w:rsidRDefault="00314CA2"/>
    <w:sectPr w:rsidR="00314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737"/>
    <w:rsid w:val="002A4737"/>
    <w:rsid w:val="00314CA2"/>
    <w:rsid w:val="00617591"/>
    <w:rsid w:val="007E6B23"/>
    <w:rsid w:val="00BF2016"/>
    <w:rsid w:val="00C17448"/>
    <w:rsid w:val="00F265D8"/>
    <w:rsid w:val="00F4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2A473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="Calibri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2A4737"/>
  </w:style>
  <w:style w:type="paragraph" w:customStyle="1" w:styleId="c40">
    <w:name w:val="c40"/>
    <w:basedOn w:val="a"/>
    <w:rsid w:val="002A4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link w:val="a3"/>
    <w:uiPriority w:val="99"/>
    <w:locked/>
    <w:rsid w:val="002A4737"/>
    <w:rPr>
      <w:rFonts w:ascii="Times New Roman" w:eastAsia="Calibri" w:hAnsi="Times New Roman" w:cs="Times New Roman"/>
      <w:sz w:val="21"/>
      <w:szCs w:val="21"/>
      <w:shd w:val="clear" w:color="auto" w:fill="FFFFFF"/>
    </w:rPr>
  </w:style>
  <w:style w:type="character" w:customStyle="1" w:styleId="c12">
    <w:name w:val="c12"/>
    <w:rsid w:val="002A47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2A4737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="Calibri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2A4737"/>
  </w:style>
  <w:style w:type="paragraph" w:customStyle="1" w:styleId="c40">
    <w:name w:val="c40"/>
    <w:basedOn w:val="a"/>
    <w:rsid w:val="002A4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link w:val="a3"/>
    <w:uiPriority w:val="99"/>
    <w:locked/>
    <w:rsid w:val="002A4737"/>
    <w:rPr>
      <w:rFonts w:ascii="Times New Roman" w:eastAsia="Calibri" w:hAnsi="Times New Roman" w:cs="Times New Roman"/>
      <w:sz w:val="21"/>
      <w:szCs w:val="21"/>
      <w:shd w:val="clear" w:color="auto" w:fill="FFFFFF"/>
    </w:rPr>
  </w:style>
  <w:style w:type="character" w:customStyle="1" w:styleId="c12">
    <w:name w:val="c12"/>
    <w:rsid w:val="002A47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Гульнара</cp:lastModifiedBy>
  <cp:revision>5</cp:revision>
  <dcterms:created xsi:type="dcterms:W3CDTF">2020-02-21T11:17:00Z</dcterms:created>
  <dcterms:modified xsi:type="dcterms:W3CDTF">2020-02-28T19:01:00Z</dcterms:modified>
</cp:coreProperties>
</file>